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Рішення вченої ради</w:t>
      </w:r>
    </w:p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Херсонського державного університету</w:t>
      </w:r>
    </w:p>
    <w:p w:rsidR="00B90B95" w:rsidRPr="00F72571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5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2FB2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2FB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F72571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FB2" w:rsidRDefault="00F72571" w:rsidP="00B32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32FB2" w:rsidRPr="001E6F3A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32FB2" w:rsidRPr="003452CA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</w:p>
    <w:p w:rsidR="00B32FB2" w:rsidRDefault="00B32FB2" w:rsidP="00B32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52CA">
        <w:rPr>
          <w:rFonts w:ascii="Times New Roman" w:hAnsi="Times New Roman"/>
          <w:sz w:val="28"/>
          <w:szCs w:val="28"/>
          <w:lang w:val="uk-UA"/>
        </w:rPr>
        <w:t xml:space="preserve">аспірантську практику Херсонського </w:t>
      </w:r>
    </w:p>
    <w:p w:rsidR="00ED7044" w:rsidRPr="00ED7044" w:rsidRDefault="00B32FB2" w:rsidP="00B32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2CA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ED7044" w:rsidRPr="00ED7044" w:rsidRDefault="00ED7044" w:rsidP="00ED7044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</w:p>
    <w:p w:rsidR="00B32FB2" w:rsidRPr="003A61C0" w:rsidRDefault="00B32FB2" w:rsidP="00B32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</w:t>
      </w:r>
      <w:r w:rsidR="00ED7044"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 відділу аспірантури та 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торантури доцента Штепенко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повідомила, що </w:t>
      </w:r>
      <w:r w:rsidRPr="003A61C0">
        <w:rPr>
          <w:rFonts w:ascii="Times New Roman" w:hAnsi="Times New Roman"/>
          <w:sz w:val="28"/>
          <w:szCs w:val="28"/>
          <w:lang w:val="uk-UA"/>
        </w:rPr>
        <w:t>Положення про аспірантську практику</w:t>
      </w:r>
      <w:r w:rsidRPr="003A61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61C0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 пройшло правову експертизу, за результатами якої, розроблене положення може бути винесене на обговорення вченої ради університету.</w:t>
      </w:r>
    </w:p>
    <w:p w:rsidR="00B32FB2" w:rsidRPr="003A61C0" w:rsidRDefault="00B32FB2" w:rsidP="00B32FB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>Положення структуроване за розділами:</w:t>
      </w:r>
    </w:p>
    <w:p w:rsidR="00B32FB2" w:rsidRPr="003A61C0" w:rsidRDefault="00B32FB2" w:rsidP="00B32FB2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>Загальні положення.</w:t>
      </w:r>
    </w:p>
    <w:p w:rsidR="00B32FB2" w:rsidRPr="003A61C0" w:rsidRDefault="00B32FB2" w:rsidP="00B32FB2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>Види та основні завдання практики.</w:t>
      </w:r>
    </w:p>
    <w:p w:rsidR="00B32FB2" w:rsidRPr="003A61C0" w:rsidRDefault="00B32FB2" w:rsidP="00B32FB2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 xml:space="preserve">Основними видами практик у ХДУ для аспірантів є  асистентська </w:t>
      </w:r>
      <w:r w:rsidRPr="003A61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A61C0">
        <w:rPr>
          <w:rFonts w:ascii="Times New Roman" w:hAnsi="Times New Roman"/>
          <w:sz w:val="28"/>
          <w:szCs w:val="28"/>
          <w:lang w:val="uk-UA"/>
        </w:rPr>
        <w:t>та дослідницька</w:t>
      </w:r>
      <w:r w:rsidRPr="003A61C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3A61C0">
        <w:rPr>
          <w:rFonts w:ascii="Times New Roman" w:hAnsi="Times New Roman"/>
          <w:sz w:val="28"/>
          <w:szCs w:val="28"/>
          <w:lang w:val="uk-UA"/>
        </w:rPr>
        <w:t>структура, зміст та види робіт  яких визначається в робочих навчальних планах відповідних кафедр та відображається в робочих програмах практики, розроблених кафедрами відповідно до специфіки наукових спеціальностей або спеціалізацій.</w:t>
      </w:r>
    </w:p>
    <w:p w:rsidR="00B32FB2" w:rsidRPr="003A61C0" w:rsidRDefault="00B32FB2" w:rsidP="00B32FB2">
      <w:pPr>
        <w:tabs>
          <w:tab w:val="left" w:pos="284"/>
          <w:tab w:val="left" w:pos="851"/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>Основними  завданнями практики є:</w:t>
      </w:r>
    </w:p>
    <w:p w:rsidR="00B32FB2" w:rsidRPr="003A61C0" w:rsidRDefault="00B32FB2" w:rsidP="00B32FB2">
      <w:pPr>
        <w:pStyle w:val="24"/>
        <w:shd w:val="clear" w:color="auto" w:fill="auto"/>
        <w:tabs>
          <w:tab w:val="left" w:pos="-284"/>
          <w:tab w:val="left" w:pos="284"/>
          <w:tab w:val="left" w:pos="851"/>
          <w:tab w:val="left" w:pos="5400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 xml:space="preserve">- застосування теоретичних знань із спеціальних і психолого-педагогічних дисциплін у розв’язанні конкретних педагогічних завдань та ситуацій; </w:t>
      </w:r>
    </w:p>
    <w:p w:rsidR="00B32FB2" w:rsidRPr="003A61C0" w:rsidRDefault="00B32FB2" w:rsidP="00B32FB2">
      <w:pPr>
        <w:pStyle w:val="24"/>
        <w:shd w:val="clear" w:color="auto" w:fill="auto"/>
        <w:tabs>
          <w:tab w:val="left" w:pos="-284"/>
          <w:tab w:val="left" w:pos="284"/>
          <w:tab w:val="left" w:pos="851"/>
          <w:tab w:val="left" w:pos="5400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 xml:space="preserve">- формування   психолого-педагогічних та методичних умінь викладання відповідних навчальних дисциплін у системі вищої школи; </w:t>
      </w:r>
    </w:p>
    <w:p w:rsidR="00B32FB2" w:rsidRPr="003A61C0" w:rsidRDefault="00B32FB2" w:rsidP="00B32FB2">
      <w:pPr>
        <w:pStyle w:val="24"/>
        <w:shd w:val="clear" w:color="auto" w:fill="auto"/>
        <w:tabs>
          <w:tab w:val="left" w:pos="-284"/>
          <w:tab w:val="left" w:pos="284"/>
          <w:tab w:val="left" w:pos="851"/>
          <w:tab w:val="left" w:pos="5400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 xml:space="preserve">- вироблення умінь організації основних форм навчання у вищій школі, застосування сучасних технологій і методик навчання; </w:t>
      </w:r>
    </w:p>
    <w:p w:rsidR="00B32FB2" w:rsidRPr="003A61C0" w:rsidRDefault="00B32FB2" w:rsidP="00B32FB2">
      <w:pPr>
        <w:pStyle w:val="24"/>
        <w:shd w:val="clear" w:color="auto" w:fill="auto"/>
        <w:tabs>
          <w:tab w:val="left" w:pos="-284"/>
          <w:tab w:val="left" w:pos="284"/>
          <w:tab w:val="left" w:pos="851"/>
          <w:tab w:val="left" w:pos="5400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 xml:space="preserve">- формування умінь професійного  й  педагогічного та наукового спілкування з аудиторією; </w:t>
      </w:r>
    </w:p>
    <w:p w:rsidR="00B32FB2" w:rsidRPr="003A61C0" w:rsidRDefault="00B32FB2" w:rsidP="00B32FB2">
      <w:pPr>
        <w:pStyle w:val="24"/>
        <w:shd w:val="clear" w:color="auto" w:fill="auto"/>
        <w:tabs>
          <w:tab w:val="left" w:pos="-284"/>
          <w:tab w:val="left" w:pos="284"/>
          <w:tab w:val="left" w:pos="851"/>
          <w:tab w:val="left" w:pos="5400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>- формування досвіду викладацької роботи, індивідуального творчого стилю педагогічної діяльності, потреби в самоосвіті;</w:t>
      </w:r>
    </w:p>
    <w:p w:rsidR="00B32FB2" w:rsidRPr="003A61C0" w:rsidRDefault="00B32FB2" w:rsidP="00B32FB2">
      <w:pPr>
        <w:pStyle w:val="a3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>- набуття умінь організації основних форм навчання у вищій школі, застосування сучасних технологій і методики навчання</w:t>
      </w:r>
    </w:p>
    <w:p w:rsidR="00B32FB2" w:rsidRDefault="00B32FB2" w:rsidP="00B32FB2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1C0">
        <w:rPr>
          <w:rFonts w:ascii="Times New Roman" w:hAnsi="Times New Roman"/>
          <w:sz w:val="28"/>
          <w:szCs w:val="28"/>
          <w:lang w:val="uk-UA"/>
        </w:rPr>
        <w:t>Організація і проведення аспірантської практики.</w:t>
      </w:r>
    </w:p>
    <w:p w:rsidR="00B32FB2" w:rsidRPr="003452CA" w:rsidRDefault="00B32FB2" w:rsidP="00B32FB2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Заключні положення</w:t>
      </w:r>
      <w:r w:rsidRPr="003452CA">
        <w:rPr>
          <w:rFonts w:ascii="Times New Roman" w:hAnsi="Times New Roman"/>
          <w:sz w:val="28"/>
          <w:szCs w:val="28"/>
          <w:lang w:val="uk-UA"/>
        </w:rPr>
        <w:t>.</w:t>
      </w:r>
    </w:p>
    <w:p w:rsidR="00B32FB2" w:rsidRDefault="00B32FB2" w:rsidP="00B32F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2FB2" w:rsidRPr="00B32FB2" w:rsidRDefault="00B32FB2" w:rsidP="00B32FB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2FB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32FB2" w:rsidRPr="00B32FB2" w:rsidRDefault="00B32FB2" w:rsidP="00B32F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2FB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3A61C0">
        <w:rPr>
          <w:rFonts w:ascii="Times New Roman" w:hAnsi="Times New Roman"/>
          <w:sz w:val="28"/>
          <w:szCs w:val="28"/>
          <w:lang w:val="uk-UA"/>
        </w:rPr>
        <w:t>Положення про аспірантську практику</w:t>
      </w:r>
      <w:r w:rsidRPr="003A61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61C0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  <w:r w:rsidRPr="00B32F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571" w:rsidRPr="00F72571" w:rsidRDefault="00F72571" w:rsidP="00B32F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CA7C87" w:rsidRDefault="00B90B95" w:rsidP="00B32F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  <w:bookmarkStart w:id="0" w:name="_GoBack"/>
      <w:bookmarkEnd w:id="0"/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9A3AA1"/>
    <w:multiLevelType w:val="hybridMultilevel"/>
    <w:tmpl w:val="A4D299AC"/>
    <w:lvl w:ilvl="0" w:tplc="A548613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640CC3"/>
    <w:rsid w:val="00734DB7"/>
    <w:rsid w:val="007B6013"/>
    <w:rsid w:val="00B32FB2"/>
    <w:rsid w:val="00B82265"/>
    <w:rsid w:val="00B90B95"/>
    <w:rsid w:val="00CA7C87"/>
    <w:rsid w:val="00CC1A4A"/>
    <w:rsid w:val="00D85B0E"/>
    <w:rsid w:val="00E670C1"/>
    <w:rsid w:val="00EB2879"/>
    <w:rsid w:val="00ED7044"/>
    <w:rsid w:val="00F72571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B32FB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FB2"/>
    <w:pPr>
      <w:widowControl w:val="0"/>
      <w:shd w:val="clear" w:color="auto" w:fill="FFFFFF"/>
      <w:spacing w:before="600" w:after="120" w:line="0" w:lineRule="atLeast"/>
      <w:ind w:hanging="38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B32FB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FB2"/>
    <w:pPr>
      <w:widowControl w:val="0"/>
      <w:shd w:val="clear" w:color="auto" w:fill="FFFFFF"/>
      <w:spacing w:before="600" w:after="120" w:line="0" w:lineRule="atLeast"/>
      <w:ind w:hanging="380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2018-09-24T06:55:00Z</cp:lastPrinted>
  <dcterms:created xsi:type="dcterms:W3CDTF">2018-09-18T11:47:00Z</dcterms:created>
  <dcterms:modified xsi:type="dcterms:W3CDTF">2019-04-19T12:10:00Z</dcterms:modified>
</cp:coreProperties>
</file>